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Termo de Ciência e Autorização para Publicação Eletrônica na Biblioteca Digital da Universidade do Oeste de Santa Catarina – Unoesc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Identificação do material bibliográfico: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     ) TCC Graduação;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highlight w:val="white"/>
          <w:u w:val="none"/>
          <w:vertAlign w:val="baseline"/>
          <w:rtl w:val="0"/>
        </w:rPr>
        <w:t xml:space="preserve">(    ) TCC Pós-graduação Especialização;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    ) Dissertação;     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    ) Tese.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Identificação do autor 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Curso:____________________________________________________________________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Título do Trabalho: __________________________________________________________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Autor_____________________________________________________________________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RG:________________CPF:____________________Telefone_______________________                         E-mail: ___________________________________________________________________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Orientador:_________________________________________________________________                                              e-mail: 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Número de páginas: 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Data de defesa: ______________ Data de entrega do arquivo: 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Informações de acesso ao documento: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Este trabalho é confidencial?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(   ) Sim  (   ) Não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Pode ser liberado para publicação na Biblioteca Digital  (   ) Total  (   ) Parcial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Em caso de publicação parcial, assinale as permissões: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 ) Sumário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 ) Resumo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 ) Bibliografia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 ) Outras permissões, quais?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 qualidade de titular dos direitos de autor da publicação supracitada, de acordo com a Lei nº 9610/98, autorizo a Universidade do Oeste de Santa Catarina – Unoesc, a disponibilizar gratuitamente, sem ressarcimento dos direitos autorais, conforme permissões assinadas acima, do documento, em meio eletrônico, na Rede Mundial de Computadores, no formato especificado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para fins de leitura, impressão e/ou download pela Internet, a título de divulgação da produção científica gerada pela Universidade, a partir desta data.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Está sujeito a registro de patente?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    ) Não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  ) Sim. Informar o nº do processo de encaminhamento ao Escritório de Interação e Transferência de Tecnologia. 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ind w:left="851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Local e data, ____________________</w:t>
      </w:r>
    </w:p>
    <w:p w:rsidR="00000000" w:rsidDel="00000000" w:rsidP="00000000" w:rsidRDefault="00000000" w:rsidRPr="00000000" w14:paraId="00000022">
      <w:pPr>
        <w:spacing w:after="0" w:line="276" w:lineRule="auto"/>
        <w:ind w:left="851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                                   _________________________</w:t>
      </w:r>
    </w:p>
    <w:p w:rsidR="00000000" w:rsidDel="00000000" w:rsidP="00000000" w:rsidRDefault="00000000" w:rsidRPr="00000000" w14:paraId="00000024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 autor                                                   Assinatura do orientador</w:t>
      </w:r>
    </w:p>
    <w:p w:rsidR="00000000" w:rsidDel="00000000" w:rsidP="00000000" w:rsidRDefault="00000000" w:rsidRPr="00000000" w14:paraId="00000025">
      <w:pPr>
        <w:spacing w:after="0" w:line="276" w:lineRule="auto"/>
        <w:ind w:left="85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Esta classificação poderá ser mantida por até um ano a partir da data de defesa. A extensão deste prazo suscita justificativa junto à Coordenação do Curso. Todo resumo estará disponível para reprodução, conforme Regulamento do Programa de Pós-graduação da Unoesc.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Texto (PDF); imagem(JPG OU GIF); som (WAV, MPEG, AIFF, SND); vídeo (MPEG,AVI,QT), outros (específico da área)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851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704D9D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04D9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04D9D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X6BV7XFiBcgTQK92WwCz+ZDT5Q==">CgMxLjA4AHIhMVRiWWxEcW5RRTB4SXVJaDU1SHUxalF0LWowOWpIRTRS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2022-05-25T16:25:00Z</dcterms:created>
  <dc:creator>Edina Maria Cavichioli Ramos</dc:creator>
</cp:coreProperties>
</file>