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INSTRUÇÕES PARA DEPÓSITO FINAL DE TESES E DISSERTAÇÕES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1. Proceder com as correções sugeridas pela banca examinadora e enviar para a aprovação do (a) orientador 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2. Com a aprovação do (a) professor (a) orientador (a), coletar a assinatura no TERMO DE AUTORIZAÇÃO (modelo anexo), e anexar o documento com todas as assinaturas no final da dissertação (após as referências).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3. Enviar em arquivo único (pesquisa + termo de autorização) para a confecção da ficha catalográfica para o e-mail: </w:t>
      </w:r>
      <w:hyperlink r:id="rId7">
        <w:r w:rsidDel="00000000" w:rsidR="00000000" w:rsidRPr="00000000">
          <w:rPr>
            <w:rFonts w:ascii="Arial" w:cs="Arial" w:eastAsia="Arial" w:hAnsi="Arial"/>
            <w:color w:val="0088cc"/>
            <w:sz w:val="24"/>
            <w:szCs w:val="24"/>
            <w:highlight w:val="white"/>
            <w:u w:val="single"/>
            <w:rtl w:val="0"/>
          </w:rPr>
          <w:t xml:space="preserve">biblioteca.jba@unoesc.edu.br</w:t>
        </w:r>
      </w:hyperlink>
      <w:r w:rsidDel="00000000" w:rsidR="00000000" w:rsidRPr="00000000">
        <w:rPr>
          <w:rFonts w:ascii="Arial" w:cs="Arial" w:eastAsia="Arial" w:hAnsi="Arial"/>
          <w:color w:val="500050"/>
          <w:sz w:val="24"/>
          <w:szCs w:val="24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4. Após a confecção da ficha catalográfica, inserir a ficha na 3ª folha da pesquisa (após capa e folha de rosto) e salvar em formato pdf.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5. Proceder com o protocolo de depósito </w:t>
      </w:r>
      <w:r w:rsidDel="00000000" w:rsidR="00000000" w:rsidRPr="00000000">
        <w:rPr>
          <w:rFonts w:ascii="Arial" w:cs="Arial" w:eastAsia="Arial" w:hAnsi="Arial"/>
          <w:sz w:val="24"/>
          <w:szCs w:val="24"/>
          <w:highlight w:val="white"/>
          <w:rtl w:val="0"/>
        </w:rPr>
        <w:t xml:space="preserve">via e-mail: J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untar a pesquisa em formato pdf (pesquisa+ficha catalográfica+termo de autorização) e enviar para o e-mail 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highlight w:val="white"/>
            <w:u w:val="single"/>
            <w:rtl w:val="0"/>
          </w:rPr>
          <w:t xml:space="preserve">secretaria.ppgd@unoesc.edu.br</w:t>
        </w:r>
      </w:hyperlink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 para a emissão do diploma.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480" w:lineRule="auto"/>
        <w:jc w:val="both"/>
        <w:rPr>
          <w:rFonts w:ascii="Arial" w:cs="Arial" w:eastAsia="Arial" w:hAnsi="Arial"/>
          <w:color w:val="500050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480" w:lineRule="auto"/>
        <w:jc w:val="both"/>
        <w:rPr>
          <w:rFonts w:ascii="Arial" w:cs="Arial" w:eastAsia="Arial" w:hAnsi="Arial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6. O prazo para a emissão do diploma é de 30 dias.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gmaildefault" w:customStyle="1">
    <w:name w:val="gmail_default"/>
    <w:basedOn w:val="Fontepargpadro"/>
    <w:rsid w:val="002818C8"/>
  </w:style>
  <w:style w:type="character" w:styleId="il" w:customStyle="1">
    <w:name w:val="il"/>
    <w:basedOn w:val="Fontepargpadro"/>
    <w:rsid w:val="002818C8"/>
  </w:style>
  <w:style w:type="character" w:styleId="Hyperlink">
    <w:name w:val="Hyperlink"/>
    <w:basedOn w:val="Fontepargpadro"/>
    <w:uiPriority w:val="99"/>
    <w:semiHidden w:val="1"/>
    <w:unhideWhenUsed w:val="1"/>
    <w:rsid w:val="002818C8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blioteca.cco@unoesc.edu.br" TargetMode="External"/><Relationship Id="rId8" Type="http://schemas.openxmlformats.org/officeDocument/2006/relationships/hyperlink" Target="mailto:secretaria.ppgd@unoesc.edu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+LWX1+8oPZxdC1EzHykkp8zBAg==">CgMxLjAyCGguZ2pkZ3hzOAByITFWcmJSN3B0YWs1U1Nfc0ctSndVTmdkQjNCRXl1LWRGWg==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2024-02-01T12:57:00Z</dcterms:created>
  <dc:creator>Natálie Vailatti</dc:creator>
</cp:coreProperties>
</file>